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A92E" w14:textId="77777777" w:rsidR="00840EC4" w:rsidRPr="00FD7CE8" w:rsidRDefault="00840EC4" w:rsidP="00840EC4">
      <w:pPr>
        <w:pStyle w:val="Nadpis1"/>
        <w:jc w:val="center"/>
        <w:rPr>
          <w:rFonts w:ascii="Cambria" w:hAnsi="Cambria"/>
          <w:spacing w:val="20"/>
          <w:sz w:val="32"/>
          <w:szCs w:val="3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FD7CE8">
        <w:rPr>
          <w:rFonts w:ascii="Cambria" w:hAnsi="Cambria"/>
          <w:spacing w:val="20"/>
          <w:sz w:val="32"/>
          <w:szCs w:val="32"/>
          <w:u w:val="single"/>
        </w:rPr>
        <w:t>Darovací smlouva</w:t>
      </w:r>
    </w:p>
    <w:p w14:paraId="1C253815" w14:textId="77777777" w:rsidR="00840EC4" w:rsidRPr="003B26A0" w:rsidRDefault="00840EC4" w:rsidP="00840EC4">
      <w:pPr>
        <w:rPr>
          <w:rFonts w:ascii="Cambria" w:hAnsi="Cambria"/>
        </w:rPr>
      </w:pPr>
    </w:p>
    <w:p w14:paraId="5AE54675" w14:textId="77777777" w:rsidR="00840EC4" w:rsidRPr="003B26A0" w:rsidRDefault="00840EC4" w:rsidP="00840EC4">
      <w:pPr>
        <w:jc w:val="center"/>
        <w:rPr>
          <w:rFonts w:ascii="Cambria" w:hAnsi="Cambria" w:cs="Arial"/>
          <w:i/>
        </w:rPr>
      </w:pPr>
      <w:r w:rsidRPr="003B26A0">
        <w:rPr>
          <w:rFonts w:ascii="Cambria" w:hAnsi="Cambria" w:cs="Arial"/>
          <w:i/>
        </w:rPr>
        <w:t>uzavřená dle § 2055 a násl. č. 89/2012 Sb., občanský zákoník, ve znění pozdějších předpisů</w:t>
      </w:r>
    </w:p>
    <w:p w14:paraId="28CCE5A0" w14:textId="77777777" w:rsidR="00840EC4" w:rsidRPr="003B26A0" w:rsidRDefault="00840EC4" w:rsidP="00840EC4">
      <w:pPr>
        <w:rPr>
          <w:rFonts w:ascii="Cambria" w:hAnsi="Cambria" w:cs="Arial"/>
        </w:rPr>
      </w:pPr>
    </w:p>
    <w:p w14:paraId="5791ECE9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Smluvní strany: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  <w:r w:rsidR="00FD7CE8">
        <w:rPr>
          <w:rFonts w:ascii="Cambria" w:hAnsi="Cambria" w:cs="Arial"/>
        </w:rPr>
        <w:tab/>
      </w:r>
      <w:r w:rsidR="007E03E7">
        <w:rPr>
          <w:rFonts w:ascii="Cambria" w:hAnsi="Cambria" w:cs="Arial"/>
        </w:rPr>
        <w:t xml:space="preserve"> </w:t>
      </w:r>
    </w:p>
    <w:p w14:paraId="143A92EB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se sídlem:</w:t>
      </w:r>
      <w:r w:rsidRPr="003B26A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</w:t>
      </w:r>
      <w:r w:rsidRPr="003B26A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  <w:r w:rsidR="007E03E7">
        <w:rPr>
          <w:rFonts w:ascii="Cambria" w:hAnsi="Cambria" w:cs="Arial"/>
        </w:rPr>
        <w:t xml:space="preserve"> </w:t>
      </w:r>
    </w:p>
    <w:p w14:paraId="262306E8" w14:textId="77777777" w:rsidR="00840EC4" w:rsidRDefault="00840EC4" w:rsidP="00840EC4">
      <w:pPr>
        <w:tabs>
          <w:tab w:val="left" w:pos="708"/>
          <w:tab w:val="left" w:pos="1416"/>
          <w:tab w:val="left" w:pos="2124"/>
          <w:tab w:val="left" w:pos="2832"/>
          <w:tab w:val="left" w:pos="3569"/>
        </w:tabs>
        <w:rPr>
          <w:rFonts w:ascii="Cambria" w:hAnsi="Cambria" w:cs="Arial"/>
        </w:rPr>
      </w:pPr>
      <w:r>
        <w:rPr>
          <w:rFonts w:ascii="Cambria" w:hAnsi="Cambria" w:cs="Arial"/>
        </w:rPr>
        <w:t>Datum narození:</w:t>
      </w:r>
      <w:r>
        <w:rPr>
          <w:rFonts w:ascii="Cambria" w:hAnsi="Cambria" w:cs="Arial"/>
        </w:rPr>
        <w:tab/>
      </w:r>
      <w:r w:rsidR="007E03E7">
        <w:rPr>
          <w:rFonts w:ascii="Cambria" w:hAnsi="Cambria" w:cs="Arial"/>
        </w:rPr>
        <w:t xml:space="preserve"> </w:t>
      </w:r>
    </w:p>
    <w:p w14:paraId="28CCBB57" w14:textId="77777777" w:rsidR="00840EC4" w:rsidRPr="003B26A0" w:rsidRDefault="00840EC4" w:rsidP="00840EC4">
      <w:pPr>
        <w:tabs>
          <w:tab w:val="left" w:pos="708"/>
          <w:tab w:val="left" w:pos="1416"/>
          <w:tab w:val="left" w:pos="2124"/>
          <w:tab w:val="left" w:pos="2832"/>
          <w:tab w:val="left" w:pos="3569"/>
        </w:tabs>
        <w:rPr>
          <w:rFonts w:ascii="Cambria" w:hAnsi="Cambria" w:cs="Arial"/>
        </w:rPr>
      </w:pPr>
      <w:r w:rsidRPr="003B26A0">
        <w:rPr>
          <w:rFonts w:ascii="Cambria" w:hAnsi="Cambria" w:cs="Arial"/>
        </w:rPr>
        <w:t xml:space="preserve">IČ: </w:t>
      </w:r>
      <w:r w:rsidRPr="003B26A0">
        <w:rPr>
          <w:rFonts w:ascii="Cambria" w:hAnsi="Cambria" w:cs="Arial"/>
        </w:rPr>
        <w:tab/>
      </w:r>
      <w:r w:rsidRPr="003B26A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 </w:t>
      </w:r>
      <w:r w:rsidRPr="003B26A0"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</w:p>
    <w:p w14:paraId="513BAFE7" w14:textId="77777777" w:rsidR="00FD7CE8" w:rsidRDefault="00840EC4" w:rsidP="00FD7CE8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DIČ:</w:t>
      </w:r>
      <w:r w:rsidRPr="003B26A0">
        <w:rPr>
          <w:rFonts w:ascii="Cambria" w:hAnsi="Cambria" w:cs="Arial"/>
        </w:rPr>
        <w:tab/>
      </w:r>
      <w:r w:rsidRPr="003B26A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 </w:t>
      </w:r>
    </w:p>
    <w:p w14:paraId="79D80CB4" w14:textId="77777777" w:rsidR="00840EC4" w:rsidRPr="0032492D" w:rsidRDefault="00840EC4" w:rsidP="00FD7CE8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>Bankovní spojení:</w:t>
      </w:r>
      <w:r w:rsidRPr="0032492D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</w:t>
      </w:r>
    </w:p>
    <w:p w14:paraId="706C42C9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zastoupena:</w:t>
      </w:r>
      <w:r w:rsidRPr="003B26A0">
        <w:rPr>
          <w:rFonts w:ascii="Cambria" w:hAnsi="Cambria" w:cs="Arial"/>
        </w:rPr>
        <w:tab/>
      </w:r>
      <w:r w:rsidRPr="003B26A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</w:t>
      </w:r>
      <w:r w:rsidRPr="003B26A0">
        <w:rPr>
          <w:rFonts w:ascii="Cambria" w:hAnsi="Cambria" w:cs="Arial"/>
        </w:rPr>
        <w:tab/>
      </w:r>
    </w:p>
    <w:p w14:paraId="044AFA5B" w14:textId="77777777" w:rsidR="00840EC4" w:rsidRPr="003B26A0" w:rsidRDefault="00840EC4" w:rsidP="00840EC4">
      <w:pPr>
        <w:rPr>
          <w:rFonts w:ascii="Cambria" w:hAnsi="Cambria" w:cs="Arial"/>
        </w:rPr>
      </w:pPr>
    </w:p>
    <w:p w14:paraId="4B7326BC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(dále jen „</w:t>
      </w:r>
      <w:r w:rsidRPr="003B26A0">
        <w:rPr>
          <w:rFonts w:ascii="Cambria" w:hAnsi="Cambria" w:cs="Arial"/>
          <w:b/>
        </w:rPr>
        <w:t>Dárce</w:t>
      </w:r>
      <w:r w:rsidRPr="003B26A0">
        <w:rPr>
          <w:rFonts w:ascii="Cambria" w:hAnsi="Cambria" w:cs="Arial"/>
        </w:rPr>
        <w:t>“)</w:t>
      </w:r>
    </w:p>
    <w:p w14:paraId="1BA1E48C" w14:textId="77777777" w:rsidR="00840EC4" w:rsidRPr="003B26A0" w:rsidRDefault="00840EC4" w:rsidP="00840EC4">
      <w:pPr>
        <w:rPr>
          <w:rFonts w:ascii="Cambria" w:hAnsi="Cambria" w:cs="Arial"/>
        </w:rPr>
      </w:pPr>
    </w:p>
    <w:p w14:paraId="2CC99811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a</w:t>
      </w:r>
    </w:p>
    <w:p w14:paraId="4CDB8969" w14:textId="77777777" w:rsidR="00840EC4" w:rsidRPr="003B26A0" w:rsidRDefault="00840EC4" w:rsidP="00840EC4">
      <w:pPr>
        <w:rPr>
          <w:rFonts w:ascii="Cambria" w:hAnsi="Cambria" w:cs="Arial"/>
        </w:rPr>
      </w:pPr>
    </w:p>
    <w:p w14:paraId="1D3354B1" w14:textId="77777777" w:rsidR="00840EC4" w:rsidRPr="0032492D" w:rsidRDefault="00840EC4" w:rsidP="00840EC4">
      <w:pPr>
        <w:rPr>
          <w:rFonts w:ascii="Cambria" w:hAnsi="Cambria" w:cs="Arial"/>
          <w:b/>
        </w:rPr>
      </w:pPr>
      <w:r w:rsidRPr="0032492D">
        <w:rPr>
          <w:rFonts w:ascii="Cambria" w:hAnsi="Cambria" w:cs="Arial"/>
          <w:b/>
        </w:rPr>
        <w:t>Nadační fond Chodov pomáhá</w:t>
      </w:r>
    </w:p>
    <w:p w14:paraId="5544D215" w14:textId="77777777" w:rsidR="00840EC4" w:rsidRPr="0032492D" w:rsidRDefault="00840EC4" w:rsidP="00840EC4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>se sídlem:</w:t>
      </w:r>
      <w:r w:rsidRPr="0032492D">
        <w:rPr>
          <w:rFonts w:ascii="Cambria" w:hAnsi="Cambria" w:cs="Arial"/>
        </w:rPr>
        <w:tab/>
        <w:t xml:space="preserve"> </w:t>
      </w:r>
      <w:r w:rsidRPr="0032492D">
        <w:rPr>
          <w:rFonts w:ascii="Cambria" w:hAnsi="Cambria" w:cs="Arial"/>
        </w:rPr>
        <w:tab/>
        <w:t xml:space="preserve"> Komenského 1077, 357 35 Chodov</w:t>
      </w:r>
    </w:p>
    <w:p w14:paraId="4C3C49EB" w14:textId="77777777" w:rsidR="00840EC4" w:rsidRPr="0032492D" w:rsidRDefault="00840EC4" w:rsidP="00840EC4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 xml:space="preserve">IČ: </w:t>
      </w: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  <w:t xml:space="preserve"> 17643686</w:t>
      </w:r>
    </w:p>
    <w:p w14:paraId="3FEC917D" w14:textId="77777777" w:rsidR="00FD7CE8" w:rsidRDefault="00840EC4" w:rsidP="00FD7CE8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32492D">
        <w:rPr>
          <w:rFonts w:ascii="Cambria" w:hAnsi="Cambria" w:cs="Arial"/>
        </w:rPr>
        <w:t>DIČ:</w:t>
      </w: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  <w:t xml:space="preserve"> CZ 17643686</w:t>
      </w:r>
      <w:r w:rsidR="00FD7CE8" w:rsidRPr="00FD7CE8">
        <w:rPr>
          <w:rFonts w:ascii="Cambria" w:hAnsi="Cambria" w:cs="Tahoma"/>
        </w:rPr>
        <w:t xml:space="preserve"> </w:t>
      </w:r>
    </w:p>
    <w:p w14:paraId="71964F6F" w14:textId="77777777" w:rsidR="00FD7CE8" w:rsidRPr="00FD7CE8" w:rsidRDefault="00FD7CE8" w:rsidP="00FD7CE8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D7CE8">
        <w:rPr>
          <w:rFonts w:ascii="Cambria" w:hAnsi="Cambria" w:cs="Tahoma"/>
        </w:rPr>
        <w:t>Zápis v</w:t>
      </w:r>
      <w:r>
        <w:rPr>
          <w:rFonts w:ascii="Cambria" w:hAnsi="Cambria" w:cs="Tahoma"/>
        </w:rPr>
        <w:t> </w:t>
      </w:r>
      <w:r w:rsidRPr="00FD7CE8">
        <w:rPr>
          <w:rFonts w:ascii="Cambria" w:hAnsi="Cambria" w:cs="Tahoma"/>
        </w:rPr>
        <w:t>N</w:t>
      </w:r>
      <w:r>
        <w:rPr>
          <w:rFonts w:ascii="Cambria" w:hAnsi="Cambria" w:cs="Tahoma"/>
        </w:rPr>
        <w:t xml:space="preserve">R: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</w:t>
      </w:r>
      <w:r w:rsidRPr="00FD7CE8">
        <w:rPr>
          <w:rFonts w:ascii="Cambria" w:hAnsi="Cambria" w:cs="Tahoma"/>
        </w:rPr>
        <w:t xml:space="preserve">Krajský soud v Plzni, spisová značka N 382 </w:t>
      </w:r>
    </w:p>
    <w:p w14:paraId="2E724C29" w14:textId="77777777" w:rsidR="00840EC4" w:rsidRPr="0032492D" w:rsidRDefault="00840EC4" w:rsidP="00840EC4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>bankovní spojení:</w:t>
      </w:r>
      <w:r w:rsidRPr="0032492D">
        <w:rPr>
          <w:rFonts w:ascii="Cambria" w:hAnsi="Cambria" w:cs="Arial"/>
        </w:rPr>
        <w:tab/>
        <w:t xml:space="preserve"> Komerční banka, a.s., 123-8672550247/0100</w:t>
      </w:r>
    </w:p>
    <w:p w14:paraId="71E09E07" w14:textId="77777777" w:rsidR="00840EC4" w:rsidRPr="0032492D" w:rsidRDefault="00840EC4" w:rsidP="00840EC4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>zastoupena:</w:t>
      </w:r>
      <w:r w:rsidRPr="0032492D">
        <w:rPr>
          <w:rFonts w:ascii="Cambria" w:hAnsi="Cambria" w:cs="Arial"/>
        </w:rPr>
        <w:tab/>
        <w:t xml:space="preserve"> </w:t>
      </w:r>
      <w:r w:rsidRPr="0032492D">
        <w:rPr>
          <w:rFonts w:ascii="Cambria" w:hAnsi="Cambria" w:cs="Arial"/>
        </w:rPr>
        <w:tab/>
        <w:t xml:space="preserve"> Karlem Matičkou, předsedou správní rady</w:t>
      </w:r>
    </w:p>
    <w:p w14:paraId="511B6A47" w14:textId="77777777" w:rsidR="00840EC4" w:rsidRPr="0032492D" w:rsidRDefault="00840EC4" w:rsidP="00840EC4">
      <w:pPr>
        <w:rPr>
          <w:rFonts w:ascii="Cambria" w:hAnsi="Cambria" w:cs="Arial"/>
        </w:rPr>
      </w:pP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</w:r>
      <w:r w:rsidRPr="0032492D">
        <w:rPr>
          <w:rFonts w:ascii="Cambria" w:hAnsi="Cambria" w:cs="Arial"/>
        </w:rPr>
        <w:tab/>
        <w:t xml:space="preserve"> Evou Virtelovou, členkou správní rady</w:t>
      </w:r>
    </w:p>
    <w:p w14:paraId="23C909D3" w14:textId="77777777" w:rsidR="00840EC4" w:rsidRPr="0032492D" w:rsidRDefault="00840EC4" w:rsidP="00840EC4">
      <w:pPr>
        <w:jc w:val="center"/>
        <w:rPr>
          <w:rFonts w:ascii="Cambria" w:hAnsi="Cambria" w:cs="Arial"/>
        </w:rPr>
      </w:pPr>
    </w:p>
    <w:p w14:paraId="728AA9EF" w14:textId="77777777" w:rsidR="00840EC4" w:rsidRPr="003B26A0" w:rsidRDefault="00840EC4" w:rsidP="00840EC4">
      <w:pPr>
        <w:rPr>
          <w:rFonts w:ascii="Cambria" w:hAnsi="Cambria" w:cs="Arial"/>
        </w:rPr>
      </w:pPr>
      <w:r w:rsidRPr="003B26A0">
        <w:rPr>
          <w:rFonts w:ascii="Cambria" w:hAnsi="Cambria" w:cs="Arial"/>
        </w:rPr>
        <w:t>(dále jen „</w:t>
      </w:r>
      <w:r w:rsidRPr="003B26A0">
        <w:rPr>
          <w:rFonts w:ascii="Cambria" w:hAnsi="Cambria" w:cs="Arial"/>
          <w:b/>
        </w:rPr>
        <w:t>Obdarovaný</w:t>
      </w:r>
      <w:r w:rsidRPr="003B26A0">
        <w:rPr>
          <w:rFonts w:ascii="Cambria" w:hAnsi="Cambria" w:cs="Arial"/>
        </w:rPr>
        <w:t>“)</w:t>
      </w:r>
    </w:p>
    <w:p w14:paraId="4CA61E33" w14:textId="77777777" w:rsidR="00840EC4" w:rsidRPr="003B26A0" w:rsidRDefault="00840EC4" w:rsidP="00840EC4">
      <w:pPr>
        <w:rPr>
          <w:rFonts w:ascii="Cambria" w:hAnsi="Cambria" w:cs="Arial"/>
        </w:rPr>
      </w:pPr>
    </w:p>
    <w:p w14:paraId="1BE1656B" w14:textId="77777777" w:rsidR="00840EC4" w:rsidRPr="00FD7CE8" w:rsidRDefault="00840EC4" w:rsidP="00840EC4">
      <w:pPr>
        <w:rPr>
          <w:rFonts w:ascii="Cambria" w:hAnsi="Cambria" w:cs="Arial"/>
        </w:rPr>
      </w:pPr>
      <w:r w:rsidRPr="00FD7CE8">
        <w:rPr>
          <w:rFonts w:ascii="Cambria" w:hAnsi="Cambria" w:cs="Arial"/>
        </w:rPr>
        <w:t>Dárce a Obdarovaný, dále společně též jako „</w:t>
      </w:r>
      <w:r w:rsidRPr="00FD7CE8">
        <w:rPr>
          <w:rFonts w:ascii="Cambria" w:hAnsi="Cambria" w:cs="Arial"/>
          <w:b/>
        </w:rPr>
        <w:t>Smluvní strany</w:t>
      </w:r>
      <w:r w:rsidRPr="00FD7CE8">
        <w:rPr>
          <w:rFonts w:ascii="Cambria" w:hAnsi="Cambria" w:cs="Arial"/>
        </w:rPr>
        <w:t>“ a každý samostatně jako „</w:t>
      </w:r>
      <w:r w:rsidRPr="00FD7CE8">
        <w:rPr>
          <w:rFonts w:ascii="Cambria" w:hAnsi="Cambria" w:cs="Arial"/>
          <w:b/>
        </w:rPr>
        <w:t>Smluvní strana</w:t>
      </w:r>
      <w:r w:rsidRPr="00FD7CE8">
        <w:rPr>
          <w:rFonts w:ascii="Cambria" w:hAnsi="Cambria" w:cs="Arial"/>
        </w:rPr>
        <w:t xml:space="preserve">“, uzavírají níže uvedeného dne, měsíce a roku tuto </w:t>
      </w:r>
    </w:p>
    <w:p w14:paraId="30FC7A03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0E18B25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center"/>
        <w:rPr>
          <w:rFonts w:ascii="Cambria" w:hAnsi="Cambria" w:cs="Arial"/>
          <w:b/>
          <w:i/>
          <w:spacing w:val="20"/>
          <w:kern w:val="24"/>
        </w:rPr>
      </w:pPr>
      <w:r w:rsidRPr="00FD7CE8">
        <w:rPr>
          <w:rFonts w:ascii="Cambria" w:hAnsi="Cambria" w:cs="Arial"/>
          <w:b/>
          <w:i/>
          <w:spacing w:val="20"/>
          <w:kern w:val="24"/>
        </w:rPr>
        <w:t>darovací smlouvu:</w:t>
      </w:r>
    </w:p>
    <w:p w14:paraId="47A40446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kern w:val="24"/>
        </w:rPr>
      </w:pPr>
    </w:p>
    <w:p w14:paraId="7A44D89A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rPr>
          <w:rFonts w:ascii="Cambria" w:hAnsi="Cambria" w:cs="Arial"/>
          <w:b/>
          <w:spacing w:val="20"/>
          <w:kern w:val="24"/>
        </w:rPr>
      </w:pPr>
    </w:p>
    <w:p w14:paraId="3E3690B8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rPr>
          <w:rFonts w:ascii="Cambria" w:hAnsi="Cambria" w:cs="Arial"/>
          <w:b/>
          <w:spacing w:val="20"/>
          <w:kern w:val="24"/>
        </w:rPr>
      </w:pPr>
      <w:r w:rsidRPr="00FD7CE8">
        <w:rPr>
          <w:rFonts w:ascii="Cambria" w:hAnsi="Cambria" w:cs="Arial"/>
          <w:b/>
          <w:spacing w:val="20"/>
          <w:kern w:val="24"/>
        </w:rPr>
        <w:t>1. Předmět smlouvy</w:t>
      </w:r>
    </w:p>
    <w:p w14:paraId="4E5AB796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 xml:space="preserve">1.1  Na základě této smlouvy </w:t>
      </w:r>
      <w:r w:rsidR="00FD7CE8">
        <w:rPr>
          <w:rFonts w:ascii="Cambria" w:hAnsi="Cambria" w:cs="Arial"/>
          <w:sz w:val="20"/>
          <w:szCs w:val="20"/>
        </w:rPr>
        <w:t>D</w:t>
      </w:r>
      <w:r w:rsidRPr="00FD7CE8">
        <w:rPr>
          <w:rFonts w:ascii="Cambria" w:hAnsi="Cambria" w:cs="Arial"/>
          <w:sz w:val="20"/>
          <w:szCs w:val="20"/>
        </w:rPr>
        <w:t xml:space="preserve">árce bezplatně </w:t>
      </w:r>
      <w:r w:rsidR="00FD7CE8">
        <w:rPr>
          <w:rFonts w:ascii="Cambria" w:hAnsi="Cambria" w:cs="Arial"/>
          <w:sz w:val="20"/>
          <w:szCs w:val="20"/>
        </w:rPr>
        <w:t xml:space="preserve">věnuje </w:t>
      </w:r>
      <w:r w:rsidRPr="00FD7CE8">
        <w:rPr>
          <w:rFonts w:ascii="Cambria" w:hAnsi="Cambria" w:cs="Arial"/>
          <w:sz w:val="20"/>
          <w:szCs w:val="20"/>
        </w:rPr>
        <w:t>převádí Obdarovanému do vlastnictví</w:t>
      </w:r>
      <w:r w:rsidR="007E03E7">
        <w:rPr>
          <w:rFonts w:ascii="Cambria" w:hAnsi="Cambria" w:cs="Arial"/>
          <w:sz w:val="20"/>
          <w:szCs w:val="20"/>
        </w:rPr>
        <w:t xml:space="preserve"> ……………..</w:t>
      </w:r>
      <w:r w:rsidRPr="00FD7CE8">
        <w:rPr>
          <w:rFonts w:ascii="Cambria" w:hAnsi="Cambria" w:cs="Arial"/>
          <w:sz w:val="20"/>
          <w:szCs w:val="20"/>
        </w:rPr>
        <w:t xml:space="preserve"> </w:t>
      </w:r>
      <w:r w:rsidR="007E03E7">
        <w:rPr>
          <w:rFonts w:ascii="Cambria" w:hAnsi="Cambria" w:cs="Arial"/>
          <w:sz w:val="20"/>
          <w:szCs w:val="20"/>
        </w:rPr>
        <w:t>v</w:t>
      </w:r>
      <w:r w:rsidR="00FD7CE8">
        <w:rPr>
          <w:rFonts w:ascii="Cambria" w:hAnsi="Cambria" w:cs="Arial"/>
          <w:sz w:val="20"/>
          <w:szCs w:val="20"/>
        </w:rPr>
        <w:t xml:space="preserve"> hodnotě </w:t>
      </w:r>
      <w:r w:rsidR="007E03E7">
        <w:rPr>
          <w:rFonts w:ascii="Cambria" w:hAnsi="Cambria" w:cs="Arial"/>
          <w:sz w:val="20"/>
          <w:szCs w:val="20"/>
        </w:rPr>
        <w:t>……………..</w:t>
      </w:r>
      <w:r w:rsidR="00FD7CE8">
        <w:rPr>
          <w:rFonts w:ascii="Cambria" w:hAnsi="Cambria" w:cs="Arial"/>
          <w:sz w:val="20"/>
          <w:szCs w:val="20"/>
        </w:rPr>
        <w:t xml:space="preserve"> Kč. </w:t>
      </w:r>
      <w:r w:rsidRPr="00FD7CE8">
        <w:rPr>
          <w:rFonts w:ascii="Cambria" w:hAnsi="Cambria" w:cs="Arial"/>
          <w:sz w:val="20"/>
          <w:szCs w:val="20"/>
        </w:rPr>
        <w:t>(slovy:</w:t>
      </w:r>
      <w:r w:rsidR="007E03E7">
        <w:rPr>
          <w:rFonts w:ascii="Cambria" w:hAnsi="Cambria" w:cs="Arial"/>
          <w:sz w:val="20"/>
          <w:szCs w:val="20"/>
        </w:rPr>
        <w:t>…………………………</w:t>
      </w:r>
      <w:r w:rsidRPr="00FD7CE8">
        <w:rPr>
          <w:rFonts w:ascii="Cambria" w:hAnsi="Cambria" w:cs="Arial"/>
          <w:sz w:val="20"/>
          <w:szCs w:val="20"/>
        </w:rPr>
        <w:t xml:space="preserve">) jako </w:t>
      </w:r>
      <w:r w:rsidR="00FD7CE8">
        <w:rPr>
          <w:rFonts w:ascii="Cambria" w:hAnsi="Cambria" w:cs="Arial"/>
          <w:sz w:val="20"/>
          <w:szCs w:val="20"/>
        </w:rPr>
        <w:t>ne</w:t>
      </w:r>
      <w:r w:rsidRPr="00FD7CE8">
        <w:rPr>
          <w:rFonts w:ascii="Cambria" w:hAnsi="Cambria" w:cs="Arial"/>
          <w:sz w:val="20"/>
          <w:szCs w:val="20"/>
        </w:rPr>
        <w:t>peněžitý dar (dále též „</w:t>
      </w:r>
      <w:r w:rsidRPr="00FD7CE8">
        <w:rPr>
          <w:rFonts w:ascii="Cambria" w:hAnsi="Cambria" w:cs="Arial"/>
          <w:b/>
          <w:sz w:val="20"/>
          <w:szCs w:val="20"/>
        </w:rPr>
        <w:t>Dar</w:t>
      </w:r>
      <w:r w:rsidRPr="00FD7CE8">
        <w:rPr>
          <w:rFonts w:ascii="Cambria" w:hAnsi="Cambria" w:cs="Arial"/>
          <w:sz w:val="20"/>
          <w:szCs w:val="20"/>
        </w:rPr>
        <w:t>“) a obdarovaný tento Dar přijímá.</w:t>
      </w:r>
    </w:p>
    <w:p w14:paraId="0941E00B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 xml:space="preserve">1.2 Dárce tímto prohlašuje, že je výlučným </w:t>
      </w:r>
      <w:r w:rsidR="00FD7CE8">
        <w:rPr>
          <w:rFonts w:ascii="Cambria" w:hAnsi="Cambria" w:cs="Arial"/>
          <w:sz w:val="20"/>
          <w:szCs w:val="20"/>
        </w:rPr>
        <w:t>p</w:t>
      </w:r>
      <w:r w:rsidRPr="00FD7CE8">
        <w:rPr>
          <w:rFonts w:ascii="Cambria" w:hAnsi="Cambria" w:cs="Arial"/>
          <w:sz w:val="20"/>
          <w:szCs w:val="20"/>
        </w:rPr>
        <w:t>ředmět</w:t>
      </w:r>
      <w:r w:rsidR="00FD7CE8">
        <w:rPr>
          <w:rFonts w:ascii="Cambria" w:hAnsi="Cambria" w:cs="Arial"/>
          <w:sz w:val="20"/>
          <w:szCs w:val="20"/>
        </w:rPr>
        <w:t>u</w:t>
      </w:r>
      <w:r w:rsidRPr="00FD7CE8">
        <w:rPr>
          <w:rFonts w:ascii="Cambria" w:hAnsi="Cambria" w:cs="Arial"/>
          <w:sz w:val="20"/>
          <w:szCs w:val="20"/>
        </w:rPr>
        <w:t xml:space="preserve"> této smlouvy a že není žádným způsobem omezena jeho možnost s </w:t>
      </w:r>
      <w:r w:rsidR="00FD7CE8">
        <w:rPr>
          <w:rFonts w:ascii="Cambria" w:hAnsi="Cambria" w:cs="Arial"/>
          <w:sz w:val="20"/>
          <w:szCs w:val="20"/>
        </w:rPr>
        <w:t>ní</w:t>
      </w:r>
      <w:r w:rsidRPr="00FD7CE8">
        <w:rPr>
          <w:rFonts w:ascii="Cambria" w:hAnsi="Cambria" w:cs="Arial"/>
          <w:sz w:val="20"/>
          <w:szCs w:val="20"/>
        </w:rPr>
        <w:t>m disponovat.</w:t>
      </w:r>
    </w:p>
    <w:p w14:paraId="3F3CC4B6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 xml:space="preserve">1.3  Dárce se zavazuje poskytnout Dar Obdarovanému </w:t>
      </w:r>
      <w:r w:rsidR="007E03E7">
        <w:rPr>
          <w:rFonts w:ascii="Cambria" w:hAnsi="Cambria" w:cs="Arial"/>
          <w:sz w:val="20"/>
          <w:szCs w:val="20"/>
        </w:rPr>
        <w:t xml:space="preserve">nejpozději dne ………………………………………… </w:t>
      </w:r>
      <w:r w:rsidRPr="00FD7CE8">
        <w:rPr>
          <w:rFonts w:ascii="Cambria" w:hAnsi="Cambria" w:cs="Arial"/>
          <w:sz w:val="20"/>
          <w:szCs w:val="20"/>
        </w:rPr>
        <w:t>Obdarovaný prohlašuje, že celý Dar do svého vlastnictví přijímá.</w:t>
      </w:r>
    </w:p>
    <w:p w14:paraId="1953553C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</w:p>
    <w:p w14:paraId="2CF98D7B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both"/>
        <w:rPr>
          <w:rFonts w:ascii="Cambria" w:hAnsi="Cambria" w:cs="Arial"/>
          <w:b/>
          <w:spacing w:val="20"/>
          <w:kern w:val="24"/>
        </w:rPr>
      </w:pPr>
      <w:r w:rsidRPr="00FD7CE8">
        <w:rPr>
          <w:rFonts w:ascii="Cambria" w:hAnsi="Cambria" w:cs="Arial"/>
          <w:b/>
          <w:spacing w:val="20"/>
          <w:kern w:val="24"/>
        </w:rPr>
        <w:t>2. Další ujednání v souvislosti s darováním</w:t>
      </w:r>
    </w:p>
    <w:p w14:paraId="7CB56160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2.1  Obdarovaný je oprávněn použít Dar pouze k humanitárním a charitativním účelům.</w:t>
      </w:r>
    </w:p>
    <w:p w14:paraId="55659AD5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2.2  Dárce je oprávněn kontrolovat způsob použití poskytnutého Daru. V případě neumožnění kontroly nebo v případě použití poskytnutého Daru, nebo jeho části, v rozporu s účelem stanoveným v bodu 2.1 této smlouvy, je Obdarovaný povinen Dar nebo jeho nesprávně použitou část vrátit, a to nejpozději do 14 dnů ode dne doručení písemné výzvy Dárce.</w:t>
      </w:r>
    </w:p>
    <w:p w14:paraId="35F1BA11" w14:textId="77777777" w:rsidR="00840EC4" w:rsidRPr="00FD7CE8" w:rsidRDefault="00840EC4" w:rsidP="00840EC4">
      <w:pPr>
        <w:pStyle w:val="Normlnweb"/>
        <w:jc w:val="both"/>
        <w:rPr>
          <w:rFonts w:ascii="Cambria" w:hAnsi="Cambria"/>
          <w:sz w:val="20"/>
          <w:szCs w:val="20"/>
        </w:rPr>
      </w:pPr>
      <w:r w:rsidRPr="00FD7CE8">
        <w:rPr>
          <w:rFonts w:ascii="Cambria" w:hAnsi="Cambria"/>
          <w:sz w:val="20"/>
          <w:szCs w:val="20"/>
        </w:rPr>
        <w:t>2.3  </w:t>
      </w:r>
      <w:r w:rsidRPr="00FD7CE8">
        <w:rPr>
          <w:rFonts w:ascii="Cambria" w:hAnsi="Cambria" w:cs="Arial"/>
          <w:sz w:val="20"/>
          <w:szCs w:val="20"/>
        </w:rPr>
        <w:t>Dárce souhlasí se zveřejněním své</w:t>
      </w:r>
      <w:r w:rsidR="007E03E7">
        <w:rPr>
          <w:rFonts w:ascii="Cambria" w:hAnsi="Cambria" w:cs="Arial"/>
          <w:sz w:val="20"/>
          <w:szCs w:val="20"/>
        </w:rPr>
        <w:t>ho jména</w:t>
      </w:r>
      <w:r w:rsidRPr="00FD7CE8">
        <w:rPr>
          <w:rFonts w:ascii="Cambria" w:hAnsi="Cambria" w:cs="Arial"/>
          <w:sz w:val="20"/>
          <w:szCs w:val="20"/>
        </w:rPr>
        <w:t>, předmětu daru a účelu daru na webových stránkách Obdarovaného</w:t>
      </w:r>
      <w:r w:rsidRPr="00FD7CE8">
        <w:rPr>
          <w:rFonts w:ascii="Cambria" w:hAnsi="Cambria"/>
          <w:sz w:val="20"/>
          <w:szCs w:val="20"/>
        </w:rPr>
        <w:t>.</w:t>
      </w:r>
    </w:p>
    <w:p w14:paraId="157BEC1B" w14:textId="77777777" w:rsidR="00840EC4" w:rsidRPr="00FD7CE8" w:rsidRDefault="00840EC4" w:rsidP="00840EC4">
      <w:pPr>
        <w:pStyle w:val="Nadpis2"/>
        <w:rPr>
          <w:rFonts w:ascii="Cambria" w:hAnsi="Cambria"/>
          <w:sz w:val="20"/>
          <w:szCs w:val="20"/>
        </w:rPr>
      </w:pPr>
      <w:r w:rsidRPr="00FD7CE8">
        <w:rPr>
          <w:rFonts w:ascii="Cambria" w:eastAsia="Times New Roman" w:hAnsi="Cambria" w:cs="Arial"/>
          <w:color w:val="auto"/>
          <w:spacing w:val="20"/>
          <w:kern w:val="24"/>
          <w:sz w:val="20"/>
          <w:szCs w:val="20"/>
        </w:rPr>
        <w:lastRenderedPageBreak/>
        <w:t>3. Závěrečná ustanovení</w:t>
      </w:r>
    </w:p>
    <w:p w14:paraId="4E1D77B0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3.1   Změny této smlouvy lze činit pouze po dohodě obou Smluvních stran písemnou formou.</w:t>
      </w:r>
    </w:p>
    <w:p w14:paraId="5B857766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3.2   Tato smlouva, jakož i práva a povinnosti vzniklé na základě této smlouvy nebo v souvislosti s ní, se řídí zákonem č. 89/2012 Sb., občanským zákoníkem, ve znění pozdějších předpisů a ostatními právními předpisy České republiky.</w:t>
      </w:r>
    </w:p>
    <w:p w14:paraId="2A426371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3.3   Tato smlouva je uzavřena ve dvou (2) vyhotoveních, z nichž každá strana obdrží po jednom (1) vyhotovení.</w:t>
      </w:r>
    </w:p>
    <w:p w14:paraId="4FEDA24B" w14:textId="77777777" w:rsidR="00840EC4" w:rsidRPr="00FD7CE8" w:rsidRDefault="00840EC4" w:rsidP="00840EC4">
      <w:pPr>
        <w:pStyle w:val="Normlnweb"/>
        <w:jc w:val="both"/>
        <w:rPr>
          <w:rFonts w:ascii="Cambria" w:hAnsi="Cambria" w:cs="Arial"/>
          <w:sz w:val="20"/>
          <w:szCs w:val="20"/>
        </w:rPr>
      </w:pPr>
      <w:r w:rsidRPr="00FD7CE8">
        <w:rPr>
          <w:rFonts w:ascii="Cambria" w:hAnsi="Cambria" w:cs="Arial"/>
          <w:sz w:val="20"/>
          <w:szCs w:val="20"/>
        </w:rPr>
        <w:t>3.4  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6A77F295" w14:textId="77777777" w:rsidR="00840EC4" w:rsidRPr="00FD7CE8" w:rsidRDefault="00840EC4" w:rsidP="00840EC4">
      <w:pPr>
        <w:overflowPunct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6A22815" w14:textId="77777777" w:rsidR="00840EC4" w:rsidRPr="00FD7CE8" w:rsidRDefault="00840EC4" w:rsidP="00840EC4">
      <w:pPr>
        <w:rPr>
          <w:rFonts w:ascii="Cambria" w:hAnsi="Cambria" w:cs="Arial"/>
        </w:rPr>
      </w:pPr>
      <w:r w:rsidRPr="00FD7CE8">
        <w:rPr>
          <w:rFonts w:ascii="Cambria" w:hAnsi="Cambria" w:cs="Arial"/>
        </w:rPr>
        <w:t>V Chodově  dne…………………………</w:t>
      </w:r>
      <w:r w:rsidRPr="00FD7CE8">
        <w:rPr>
          <w:rFonts w:ascii="Cambria" w:hAnsi="Cambria" w:cs="Arial"/>
        </w:rPr>
        <w:tab/>
      </w:r>
      <w:r w:rsidRPr="00FD7CE8">
        <w:rPr>
          <w:rFonts w:ascii="Cambria" w:hAnsi="Cambria" w:cs="Arial"/>
        </w:rPr>
        <w:tab/>
      </w:r>
      <w:r w:rsidRPr="00FD7CE8">
        <w:rPr>
          <w:rFonts w:ascii="Cambria" w:hAnsi="Cambria" w:cs="Arial"/>
        </w:rPr>
        <w:tab/>
        <w:t xml:space="preserve">V Chodově dne…………………………………. </w:t>
      </w:r>
    </w:p>
    <w:p w14:paraId="65E85AF5" w14:textId="77777777" w:rsidR="00840EC4" w:rsidRPr="00FD7CE8" w:rsidRDefault="00840EC4" w:rsidP="00840EC4">
      <w:pPr>
        <w:rPr>
          <w:rFonts w:ascii="Cambria" w:hAnsi="Cambria" w:cs="Arial"/>
        </w:rPr>
      </w:pPr>
    </w:p>
    <w:p w14:paraId="1DF66516" w14:textId="77777777" w:rsidR="00840EC4" w:rsidRPr="00FD7CE8" w:rsidRDefault="00840EC4" w:rsidP="00840EC4">
      <w:pPr>
        <w:rPr>
          <w:rFonts w:ascii="Cambria" w:hAnsi="Cambria" w:cs="Arial"/>
        </w:rPr>
      </w:pPr>
    </w:p>
    <w:p w14:paraId="1090CF0B" w14:textId="77777777" w:rsidR="00840EC4" w:rsidRPr="00FD7CE8" w:rsidRDefault="00840EC4" w:rsidP="00840EC4">
      <w:pPr>
        <w:rPr>
          <w:rFonts w:ascii="Cambria" w:hAnsi="Cambria" w:cs="Arial"/>
        </w:rPr>
      </w:pPr>
    </w:p>
    <w:p w14:paraId="1E638881" w14:textId="77777777" w:rsidR="00840EC4" w:rsidRPr="00FD7CE8" w:rsidRDefault="00840EC4" w:rsidP="00840EC4">
      <w:pPr>
        <w:rPr>
          <w:rFonts w:ascii="Cambria" w:hAnsi="Cambria" w:cs="Arial"/>
        </w:rPr>
      </w:pPr>
      <w:r w:rsidRPr="00FD7CE8">
        <w:rPr>
          <w:rFonts w:ascii="Cambria" w:hAnsi="Cambria" w:cs="Arial"/>
        </w:rPr>
        <w:t>……………………………………………</w:t>
      </w:r>
      <w:r w:rsidRPr="00FD7CE8">
        <w:rPr>
          <w:rFonts w:ascii="Cambria" w:hAnsi="Cambria" w:cs="Arial"/>
        </w:rPr>
        <w:tab/>
        <w:t xml:space="preserve">    </w:t>
      </w:r>
      <w:r w:rsidRPr="00FD7CE8">
        <w:rPr>
          <w:rFonts w:ascii="Cambria" w:hAnsi="Cambria" w:cs="Arial"/>
        </w:rPr>
        <w:tab/>
      </w:r>
      <w:r w:rsidRPr="00FD7CE8">
        <w:rPr>
          <w:rFonts w:ascii="Cambria" w:hAnsi="Cambria" w:cs="Arial"/>
        </w:rPr>
        <w:tab/>
        <w:t>……………………………………………</w:t>
      </w:r>
    </w:p>
    <w:p w14:paraId="6B78767B" w14:textId="77777777" w:rsidR="00840EC4" w:rsidRPr="007E03E7" w:rsidRDefault="007E03E7" w:rsidP="00840EC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 xml:space="preserve">                       </w:t>
      </w:r>
      <w:r w:rsidR="00840EC4" w:rsidRPr="00FD7CE8"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ab/>
      </w:r>
      <w:r w:rsidR="00840EC4" w:rsidRPr="007E03E7">
        <w:rPr>
          <w:rFonts w:ascii="Cambria" w:hAnsi="Cambria" w:cs="Arial"/>
        </w:rPr>
        <w:t>Karel Matička</w:t>
      </w:r>
    </w:p>
    <w:p w14:paraId="076640AD" w14:textId="77777777" w:rsidR="00840EC4" w:rsidRPr="00FD7CE8" w:rsidRDefault="007E03E7" w:rsidP="00840EC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Dárce                                  </w:t>
      </w:r>
      <w:r w:rsidR="00840EC4" w:rsidRPr="007E03E7">
        <w:rPr>
          <w:rFonts w:ascii="Cambria" w:hAnsi="Cambria" w:cs="Arial"/>
        </w:rPr>
        <w:t xml:space="preserve"> </w:t>
      </w:r>
      <w:r w:rsidR="00840EC4" w:rsidRPr="007E03E7">
        <w:rPr>
          <w:rFonts w:ascii="Cambria" w:hAnsi="Cambria" w:cs="Arial"/>
        </w:rPr>
        <w:tab/>
      </w:r>
      <w:r w:rsidR="00840EC4" w:rsidRPr="007E03E7">
        <w:rPr>
          <w:rFonts w:ascii="Cambria" w:hAnsi="Cambria" w:cs="Arial"/>
        </w:rPr>
        <w:tab/>
      </w:r>
      <w:r w:rsidR="00840EC4" w:rsidRPr="007E03E7">
        <w:rPr>
          <w:rFonts w:ascii="Cambria" w:hAnsi="Cambria" w:cs="Arial"/>
        </w:rPr>
        <w:tab/>
      </w:r>
      <w:r w:rsidR="00840EC4" w:rsidRPr="007E03E7">
        <w:rPr>
          <w:rFonts w:ascii="Cambria" w:hAnsi="Cambria" w:cs="Arial"/>
        </w:rPr>
        <w:tab/>
        <w:t>předseda správní rady</w:t>
      </w:r>
      <w:r w:rsidR="00840EC4" w:rsidRPr="007E03E7"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ab/>
      </w:r>
      <w:r w:rsidR="00840EC4" w:rsidRPr="00FD7CE8">
        <w:rPr>
          <w:rFonts w:ascii="Cambria" w:hAnsi="Cambria" w:cs="Arial"/>
        </w:rPr>
        <w:tab/>
        <w:t xml:space="preserve">                                                                               </w:t>
      </w:r>
    </w:p>
    <w:p w14:paraId="78CBE737" w14:textId="77777777" w:rsidR="00840EC4" w:rsidRPr="00FD7CE8" w:rsidRDefault="00840EC4" w:rsidP="00840EC4">
      <w:pPr>
        <w:rPr>
          <w:rFonts w:ascii="Cambria" w:hAnsi="Cambria"/>
        </w:rPr>
      </w:pPr>
    </w:p>
    <w:p w14:paraId="417215ED" w14:textId="77777777" w:rsidR="00840EC4" w:rsidRPr="00FD7CE8" w:rsidRDefault="00840EC4" w:rsidP="00840EC4">
      <w:pPr>
        <w:rPr>
          <w:rFonts w:ascii="Cambria" w:hAnsi="Cambria"/>
        </w:rPr>
      </w:pPr>
    </w:p>
    <w:p w14:paraId="50C00322" w14:textId="77777777" w:rsidR="00840EC4" w:rsidRPr="00FD7CE8" w:rsidRDefault="00840EC4" w:rsidP="00840EC4">
      <w:pPr>
        <w:rPr>
          <w:rFonts w:ascii="Cambria" w:hAnsi="Cambria"/>
        </w:rPr>
      </w:pPr>
    </w:p>
    <w:p w14:paraId="7145079D" w14:textId="77777777" w:rsidR="00840EC4" w:rsidRPr="00FD7CE8" w:rsidRDefault="00840EC4" w:rsidP="00840EC4">
      <w:pPr>
        <w:rPr>
          <w:rFonts w:ascii="Cambria" w:hAnsi="Cambria"/>
        </w:rPr>
      </w:pPr>
      <w:r w:rsidRPr="00FD7CE8">
        <w:rPr>
          <w:rFonts w:ascii="Cambria" w:hAnsi="Cambria"/>
        </w:rPr>
        <w:t xml:space="preserve">                                                                    </w:t>
      </w:r>
      <w:r w:rsidRPr="00FD7CE8">
        <w:rPr>
          <w:rFonts w:ascii="Cambria" w:hAnsi="Cambria"/>
        </w:rPr>
        <w:tab/>
      </w:r>
      <w:r w:rsidRPr="00FD7CE8">
        <w:rPr>
          <w:rFonts w:ascii="Cambria" w:hAnsi="Cambria"/>
        </w:rPr>
        <w:tab/>
        <w:t>…………………………………………….</w:t>
      </w:r>
    </w:p>
    <w:p w14:paraId="00421131" w14:textId="77777777" w:rsidR="00840EC4" w:rsidRPr="007E03E7" w:rsidRDefault="00840EC4" w:rsidP="00840EC4">
      <w:pPr>
        <w:rPr>
          <w:rFonts w:ascii="Cambria" w:hAnsi="Cambria"/>
        </w:rPr>
      </w:pPr>
      <w:r w:rsidRPr="00FD7CE8">
        <w:rPr>
          <w:rFonts w:ascii="Cambria" w:hAnsi="Cambria"/>
        </w:rPr>
        <w:t xml:space="preserve">                            </w:t>
      </w:r>
      <w:r w:rsidRPr="00FD7CE8">
        <w:rPr>
          <w:rFonts w:ascii="Cambria" w:hAnsi="Cambria"/>
        </w:rPr>
        <w:tab/>
      </w:r>
      <w:r w:rsidRPr="00FD7CE8">
        <w:rPr>
          <w:rFonts w:ascii="Cambria" w:hAnsi="Cambria"/>
        </w:rPr>
        <w:tab/>
      </w:r>
      <w:r w:rsidRPr="00FD7CE8">
        <w:rPr>
          <w:rFonts w:ascii="Cambria" w:hAnsi="Cambria"/>
        </w:rPr>
        <w:tab/>
      </w:r>
      <w:r w:rsidRPr="00FD7CE8">
        <w:rPr>
          <w:rFonts w:ascii="Cambria" w:hAnsi="Cambria"/>
        </w:rPr>
        <w:tab/>
      </w:r>
      <w:r w:rsidRPr="00FD7CE8">
        <w:rPr>
          <w:rFonts w:ascii="Cambria" w:hAnsi="Cambria"/>
        </w:rPr>
        <w:tab/>
      </w:r>
      <w:r w:rsidRPr="007E03E7">
        <w:rPr>
          <w:rFonts w:ascii="Cambria" w:hAnsi="Cambria"/>
        </w:rPr>
        <w:t>Eva Virtelová</w:t>
      </w:r>
    </w:p>
    <w:p w14:paraId="019A41B9" w14:textId="77777777" w:rsidR="00840EC4" w:rsidRPr="007E03E7" w:rsidRDefault="00840EC4" w:rsidP="00840EC4">
      <w:pPr>
        <w:rPr>
          <w:rFonts w:ascii="Cambria" w:hAnsi="Cambria"/>
        </w:rPr>
      </w:pPr>
      <w:r w:rsidRPr="007E03E7">
        <w:rPr>
          <w:rFonts w:ascii="Cambria" w:hAnsi="Cambria"/>
        </w:rPr>
        <w:t xml:space="preserve">                            </w:t>
      </w:r>
      <w:r w:rsidRPr="007E03E7">
        <w:rPr>
          <w:rFonts w:ascii="Cambria" w:hAnsi="Cambria"/>
        </w:rPr>
        <w:tab/>
      </w:r>
      <w:r w:rsidRPr="007E03E7">
        <w:rPr>
          <w:rFonts w:ascii="Cambria" w:hAnsi="Cambria"/>
        </w:rPr>
        <w:tab/>
      </w:r>
      <w:r w:rsidRPr="007E03E7">
        <w:rPr>
          <w:rFonts w:ascii="Cambria" w:hAnsi="Cambria"/>
        </w:rPr>
        <w:tab/>
      </w:r>
      <w:r w:rsidRPr="007E03E7">
        <w:rPr>
          <w:rFonts w:ascii="Cambria" w:hAnsi="Cambria"/>
        </w:rPr>
        <w:tab/>
      </w:r>
      <w:r w:rsidRPr="007E03E7">
        <w:rPr>
          <w:rFonts w:ascii="Cambria" w:hAnsi="Cambria"/>
        </w:rPr>
        <w:tab/>
        <w:t>členka správní rady</w:t>
      </w:r>
    </w:p>
    <w:p w14:paraId="15D7FD2D" w14:textId="77777777" w:rsidR="009216CE" w:rsidRPr="007E03E7" w:rsidRDefault="009216CE" w:rsidP="009216CE">
      <w:pPr>
        <w:jc w:val="both"/>
        <w:rPr>
          <w:rFonts w:ascii="Tahoma" w:hAnsi="Tahoma" w:cs="Tahoma"/>
        </w:rPr>
      </w:pPr>
    </w:p>
    <w:sectPr w:rsidR="009216CE" w:rsidRPr="007E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7B38" w14:textId="77777777" w:rsidR="00260D90" w:rsidRDefault="00260D90" w:rsidP="00260D90">
      <w:r>
        <w:separator/>
      </w:r>
    </w:p>
  </w:endnote>
  <w:endnote w:type="continuationSeparator" w:id="0">
    <w:p w14:paraId="24331F30" w14:textId="77777777" w:rsidR="00260D90" w:rsidRDefault="00260D90" w:rsidP="002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8A74" w14:textId="77777777" w:rsidR="00D75457" w:rsidRDefault="00D754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F95A" w14:textId="3B61AF06" w:rsidR="00260D90" w:rsidRPr="008129B2" w:rsidRDefault="00260D90" w:rsidP="00260D90">
    <w:pPr>
      <w:autoSpaceDE w:val="0"/>
      <w:autoSpaceDN w:val="0"/>
      <w:adjustRightInd w:val="0"/>
      <w:jc w:val="both"/>
      <w:rPr>
        <w:rFonts w:asciiTheme="majorHAnsi" w:hAnsiTheme="majorHAnsi" w:cs="Tahoma"/>
        <w:sz w:val="22"/>
        <w:szCs w:val="22"/>
      </w:rPr>
    </w:pPr>
    <w:r w:rsidRPr="008129B2">
      <w:rPr>
        <w:rFonts w:asciiTheme="majorHAnsi" w:hAnsiTheme="majorHAnsi" w:cs="Tahoma"/>
        <w:sz w:val="22"/>
        <w:szCs w:val="22"/>
      </w:rPr>
      <w:t>Nadační fond Chodov pomáhá</w:t>
    </w:r>
    <w:r>
      <w:rPr>
        <w:rFonts w:asciiTheme="majorHAnsi" w:hAnsiTheme="majorHAnsi" w:cs="Tahoma"/>
        <w:sz w:val="22"/>
        <w:szCs w:val="22"/>
      </w:rPr>
      <w:t xml:space="preserve"> * </w:t>
    </w:r>
    <w:r w:rsidRPr="008129B2">
      <w:rPr>
        <w:rFonts w:asciiTheme="majorHAnsi" w:hAnsiTheme="majorHAnsi" w:cs="Tahoma"/>
        <w:sz w:val="22"/>
        <w:szCs w:val="22"/>
      </w:rPr>
      <w:t xml:space="preserve">Komenského 1077, 357 35 </w:t>
    </w:r>
    <w:r>
      <w:rPr>
        <w:rFonts w:asciiTheme="majorHAnsi" w:hAnsiTheme="majorHAnsi" w:cs="Tahoma"/>
        <w:sz w:val="22"/>
        <w:szCs w:val="22"/>
      </w:rPr>
      <w:t xml:space="preserve">* </w:t>
    </w:r>
    <w:r w:rsidRPr="008129B2">
      <w:rPr>
        <w:rFonts w:asciiTheme="majorHAnsi" w:hAnsiTheme="majorHAnsi" w:cs="Tahoma"/>
        <w:sz w:val="22"/>
        <w:szCs w:val="22"/>
      </w:rPr>
      <w:t xml:space="preserve">IČ: </w:t>
    </w:r>
    <w:r w:rsidRPr="008129B2">
      <w:rPr>
        <w:rFonts w:asciiTheme="majorHAnsi" w:hAnsiTheme="majorHAnsi" w:cs="Segoe UI"/>
      </w:rPr>
      <w:t>176 43</w:t>
    </w:r>
    <w:r>
      <w:rPr>
        <w:rFonts w:asciiTheme="majorHAnsi" w:hAnsiTheme="majorHAnsi" w:cs="Segoe UI"/>
      </w:rPr>
      <w:t> </w:t>
    </w:r>
    <w:r w:rsidRPr="008129B2">
      <w:rPr>
        <w:rFonts w:asciiTheme="majorHAnsi" w:hAnsiTheme="majorHAnsi" w:cs="Segoe UI"/>
      </w:rPr>
      <w:t>6</w:t>
    </w:r>
    <w:r w:rsidR="00D75457">
      <w:rPr>
        <w:rFonts w:asciiTheme="majorHAnsi" w:hAnsiTheme="majorHAnsi" w:cs="Segoe UI"/>
      </w:rPr>
      <w:t>8</w:t>
    </w:r>
    <w:r w:rsidRPr="008129B2">
      <w:rPr>
        <w:rFonts w:asciiTheme="majorHAnsi" w:hAnsiTheme="majorHAnsi" w:cs="Segoe UI"/>
      </w:rPr>
      <w:t>6</w:t>
    </w:r>
    <w:r>
      <w:rPr>
        <w:rFonts w:asciiTheme="majorHAnsi" w:hAnsiTheme="majorHAnsi" w:cs="Segoe UI"/>
      </w:rPr>
      <w:t xml:space="preserve"> * </w:t>
    </w:r>
    <w:r w:rsidRPr="008129B2">
      <w:rPr>
        <w:rFonts w:asciiTheme="majorHAnsi" w:hAnsiTheme="majorHAnsi" w:cs="Tahoma"/>
        <w:sz w:val="22"/>
        <w:szCs w:val="22"/>
      </w:rPr>
      <w:t>N</w:t>
    </w:r>
    <w:r>
      <w:rPr>
        <w:rFonts w:asciiTheme="majorHAnsi" w:hAnsiTheme="majorHAnsi" w:cs="Tahoma"/>
        <w:sz w:val="22"/>
        <w:szCs w:val="22"/>
      </w:rPr>
      <w:t xml:space="preserve">R </w:t>
    </w:r>
    <w:r w:rsidRPr="008129B2">
      <w:rPr>
        <w:rFonts w:asciiTheme="majorHAnsi" w:hAnsiTheme="majorHAnsi" w:cs="Tahoma"/>
        <w:sz w:val="22"/>
        <w:szCs w:val="22"/>
      </w:rPr>
      <w:t>K</w:t>
    </w:r>
    <w:r>
      <w:rPr>
        <w:rFonts w:asciiTheme="majorHAnsi" w:hAnsiTheme="majorHAnsi" w:cs="Tahoma"/>
        <w:sz w:val="22"/>
        <w:szCs w:val="22"/>
      </w:rPr>
      <w:t xml:space="preserve">S </w:t>
    </w:r>
    <w:r w:rsidRPr="008129B2">
      <w:rPr>
        <w:rFonts w:asciiTheme="majorHAnsi" w:hAnsiTheme="majorHAnsi" w:cs="Tahoma"/>
        <w:sz w:val="22"/>
        <w:szCs w:val="22"/>
      </w:rPr>
      <w:t>Plz</w:t>
    </w:r>
    <w:r>
      <w:rPr>
        <w:rFonts w:asciiTheme="majorHAnsi" w:hAnsiTheme="majorHAnsi" w:cs="Tahoma"/>
        <w:sz w:val="22"/>
        <w:szCs w:val="22"/>
      </w:rPr>
      <w:t xml:space="preserve">eň </w:t>
    </w:r>
    <w:r w:rsidRPr="008129B2">
      <w:rPr>
        <w:rFonts w:asciiTheme="majorHAnsi" w:hAnsiTheme="majorHAnsi" w:cs="Tahoma"/>
        <w:sz w:val="22"/>
        <w:szCs w:val="22"/>
      </w:rPr>
      <w:t>N 382</w:t>
    </w:r>
  </w:p>
  <w:p w14:paraId="6009968F" w14:textId="77777777" w:rsidR="00260D90" w:rsidRDefault="00260D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B204" w14:textId="77777777" w:rsidR="00D75457" w:rsidRDefault="00D75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5438" w14:textId="77777777" w:rsidR="00260D90" w:rsidRDefault="00260D90" w:rsidP="00260D90">
      <w:r>
        <w:separator/>
      </w:r>
    </w:p>
  </w:footnote>
  <w:footnote w:type="continuationSeparator" w:id="0">
    <w:p w14:paraId="35461777" w14:textId="77777777" w:rsidR="00260D90" w:rsidRDefault="00260D90" w:rsidP="002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05F7" w14:textId="77777777" w:rsidR="00D75457" w:rsidRDefault="00D754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B6B8" w14:textId="77777777" w:rsidR="00260D90" w:rsidRDefault="00260D9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ABE11" wp14:editId="38AA8E7C">
          <wp:simplePos x="0" y="0"/>
          <wp:positionH relativeFrom="column">
            <wp:posOffset>5743460</wp:posOffset>
          </wp:positionH>
          <wp:positionV relativeFrom="paragraph">
            <wp:posOffset>-449580</wp:posOffset>
          </wp:positionV>
          <wp:extent cx="928254" cy="928254"/>
          <wp:effectExtent l="0" t="0" r="5715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dov_pomaha_logo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54" cy="92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03E6" w14:textId="77777777" w:rsidR="00D75457" w:rsidRDefault="00D754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0F0"/>
    <w:multiLevelType w:val="hybridMultilevel"/>
    <w:tmpl w:val="0C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B3B"/>
    <w:multiLevelType w:val="hybridMultilevel"/>
    <w:tmpl w:val="2DC668F4"/>
    <w:lvl w:ilvl="0" w:tplc="38B0369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44E57"/>
    <w:multiLevelType w:val="hybridMultilevel"/>
    <w:tmpl w:val="3776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E"/>
    <w:rsid w:val="00183E62"/>
    <w:rsid w:val="001E01ED"/>
    <w:rsid w:val="00260D90"/>
    <w:rsid w:val="00520CB9"/>
    <w:rsid w:val="00615100"/>
    <w:rsid w:val="007E03E7"/>
    <w:rsid w:val="008129B2"/>
    <w:rsid w:val="00840EC4"/>
    <w:rsid w:val="009216CE"/>
    <w:rsid w:val="00B94062"/>
    <w:rsid w:val="00BA04F9"/>
    <w:rsid w:val="00D477EC"/>
    <w:rsid w:val="00D75457"/>
    <w:rsid w:val="00F358BF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77596"/>
  <w15:docId w15:val="{7DCE7F35-263F-457C-BEB2-76042742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7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6CE"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16CE"/>
    <w:rPr>
      <w:rFonts w:ascii="Arial Narrow" w:eastAsia="Times New Roman" w:hAnsi="Arial Narrow" w:cs="Times New Roman"/>
      <w:sz w:val="24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9216CE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7"/>
    <w:unhideWhenUsed/>
    <w:qFormat/>
    <w:rsid w:val="009216CE"/>
    <w:pPr>
      <w:spacing w:after="240"/>
    </w:pPr>
    <w:rPr>
      <w:sz w:val="24"/>
      <w:szCs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7"/>
    <w:rsid w:val="0092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216CE"/>
    <w:pPr>
      <w:spacing w:after="240"/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9B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D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0E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0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Dao Bich</dc:creator>
  <cp:lastModifiedBy>Eva Virtelová</cp:lastModifiedBy>
  <cp:revision>2</cp:revision>
  <cp:lastPrinted>2023-01-07T08:15:00Z</cp:lastPrinted>
  <dcterms:created xsi:type="dcterms:W3CDTF">2023-01-13T07:58:00Z</dcterms:created>
  <dcterms:modified xsi:type="dcterms:W3CDTF">2023-01-13T07:58:00Z</dcterms:modified>
</cp:coreProperties>
</file>